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CellMar>
          <w:left w:w="10" w:type="dxa"/>
          <w:right w:w="10" w:type="dxa"/>
        </w:tblCellMar>
        <w:tblLook w:val="04A0" w:firstRow="1" w:lastRow="0" w:firstColumn="1" w:lastColumn="0" w:noHBand="0" w:noVBand="1"/>
      </w:tblPr>
      <w:tblGrid>
        <w:gridCol w:w="2226"/>
        <w:gridCol w:w="6954"/>
      </w:tblGrid>
      <w:tr w:rsidR="00FD24AE" w:rsidTr="00557DCF">
        <w:trPr>
          <w:trHeight w:val="1688"/>
        </w:trPr>
        <w:tc>
          <w:tcPr>
            <w:tcW w:w="217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D04C0E" w:rsidRPr="00FD24AE" w:rsidRDefault="00FD24AE" w:rsidP="00557DCF">
            <w:pPr>
              <w:jc w:val="center"/>
              <w:rPr>
                <w:rFonts w:eastAsia="Times New Roman"/>
              </w:rPr>
            </w:pPr>
            <w:r w:rsidRPr="00FD24AE">
              <w:rPr>
                <w:noProof/>
              </w:rPr>
              <w:drawing>
                <wp:inline distT="0" distB="0" distL="0" distR="0">
                  <wp:extent cx="1274885" cy="883124"/>
                  <wp:effectExtent l="0" t="0" r="1905" b="0"/>
                  <wp:docPr id="1" name="Image 1" descr="C:\Users\Pa jules Ndiaye\Desktop\SanarSoft\Logos SanarSoft\Logo sanarsoft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 jules Ndiaye\Desktop\SanarSoft\Logos SanarSoft\Logo sanarsoft transparen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8092" cy="954616"/>
                          </a:xfrm>
                          <a:prstGeom prst="rect">
                            <a:avLst/>
                          </a:prstGeom>
                          <a:noFill/>
                          <a:ln>
                            <a:noFill/>
                          </a:ln>
                        </pic:spPr>
                      </pic:pic>
                    </a:graphicData>
                  </a:graphic>
                </wp:inline>
              </w:drawing>
            </w:r>
          </w:p>
        </w:tc>
        <w:tc>
          <w:tcPr>
            <w:tcW w:w="700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04C0E" w:rsidRDefault="00A469D5" w:rsidP="00557DCF">
            <w:pPr>
              <w:jc w:val="center"/>
            </w:pPr>
            <w:r w:rsidRPr="00557DCF">
              <w:rPr>
                <w:rFonts w:eastAsia="Times New Roman"/>
                <w:b/>
                <w:sz w:val="32"/>
              </w:rPr>
              <w:t>Contrat N°</w:t>
            </w:r>
            <w:r w:rsidR="00FD24AE" w:rsidRPr="00557DCF">
              <w:rPr>
                <w:rFonts w:ascii="Cambria" w:hAnsi="Cambria"/>
                <w:b/>
                <w:sz w:val="28"/>
              </w:rPr>
              <w:t>20191112-02</w:t>
            </w:r>
            <w:r w:rsidR="00147C21" w:rsidRPr="00557DCF">
              <w:rPr>
                <w:rFonts w:eastAsia="Times New Roman"/>
              </w:rPr>
              <w:br/>
            </w:r>
            <w:r w:rsidRPr="00557DCF">
              <w:rPr>
                <w:rFonts w:eastAsia="Times New Roman"/>
                <w:sz w:val="28"/>
              </w:rPr>
              <w:t>Rapport de</w:t>
            </w:r>
            <w:r w:rsidR="00557DCF" w:rsidRPr="00557DCF">
              <w:rPr>
                <w:rFonts w:eastAsia="Times New Roman"/>
                <w:sz w:val="28"/>
              </w:rPr>
              <w:t>s</w:t>
            </w:r>
            <w:r w:rsidRPr="00557DCF">
              <w:rPr>
                <w:rFonts w:eastAsia="Times New Roman"/>
                <w:sz w:val="28"/>
              </w:rPr>
              <w:t xml:space="preserve"> bugs </w:t>
            </w:r>
            <w:r w:rsidR="00557DCF" w:rsidRPr="00557DCF">
              <w:rPr>
                <w:rFonts w:eastAsia="Times New Roman"/>
                <w:sz w:val="28"/>
              </w:rPr>
              <w:t>et des tests effectués sur le Masque de saisie du</w:t>
            </w:r>
            <w:r w:rsidRPr="00557DCF">
              <w:rPr>
                <w:rFonts w:eastAsia="Times New Roman"/>
                <w:sz w:val="28"/>
              </w:rPr>
              <w:t xml:space="preserve"> Centre d’Informations</w:t>
            </w:r>
            <w:r w:rsidR="00147C21" w:rsidRPr="00557DCF">
              <w:rPr>
                <w:rFonts w:eastAsia="Times New Roman"/>
                <w:sz w:val="28"/>
              </w:rPr>
              <w:t xml:space="preserve"> (CI)</w:t>
            </w:r>
          </w:p>
        </w:tc>
      </w:tr>
    </w:tbl>
    <w:p w:rsidR="00D04C0E" w:rsidRDefault="00E61321" w:rsidP="00557DCF">
      <w:pPr>
        <w:spacing w:before="240" w:after="0"/>
        <w:rPr>
          <w:rFonts w:eastAsia="Times New Roman"/>
        </w:rPr>
      </w:pPr>
      <w:r>
        <w:rPr>
          <w:rFonts w:eastAsia="Times New Roman"/>
          <w:b/>
        </w:rPr>
        <w:t>Auteur</w:t>
      </w:r>
      <w:r w:rsidR="00147C21">
        <w:rPr>
          <w:rFonts w:eastAsia="Times New Roman"/>
          <w:b/>
        </w:rPr>
        <w:t xml:space="preserve"> </w:t>
      </w:r>
      <w:r w:rsidR="00147C21">
        <w:rPr>
          <w:rFonts w:eastAsia="Times New Roman"/>
        </w:rPr>
        <w:t xml:space="preserve">: </w:t>
      </w:r>
      <w:r w:rsidR="00DE54E7">
        <w:rPr>
          <w:rFonts w:eastAsia="Times New Roman"/>
        </w:rPr>
        <w:t>SanarSoft</w:t>
      </w:r>
    </w:p>
    <w:p w:rsidR="00D04C0E" w:rsidRDefault="00147C21" w:rsidP="00557DCF">
      <w:pPr>
        <w:spacing w:after="0"/>
        <w:rPr>
          <w:rFonts w:eastAsia="Times New Roman"/>
        </w:rPr>
      </w:pPr>
      <w:r w:rsidRPr="00557DCF">
        <w:rPr>
          <w:rFonts w:eastAsia="Times New Roman"/>
          <w:b/>
        </w:rPr>
        <w:t>Date création</w:t>
      </w:r>
      <w:r>
        <w:rPr>
          <w:rFonts w:eastAsia="Times New Roman"/>
        </w:rPr>
        <w:t xml:space="preserve"> : </w:t>
      </w:r>
      <w:r w:rsidR="00A469D5">
        <w:rPr>
          <w:rFonts w:eastAsia="Times New Roman"/>
        </w:rPr>
        <w:t>1</w:t>
      </w:r>
      <w:r w:rsidR="004C74E6">
        <w:rPr>
          <w:rFonts w:eastAsia="Times New Roman"/>
        </w:rPr>
        <w:t>2</w:t>
      </w:r>
      <w:r w:rsidR="00A469D5">
        <w:rPr>
          <w:rFonts w:eastAsia="Times New Roman"/>
        </w:rPr>
        <w:t>.11</w:t>
      </w:r>
      <w:r>
        <w:rPr>
          <w:rFonts w:eastAsia="Times New Roman"/>
        </w:rPr>
        <w:t>.2019</w:t>
      </w:r>
      <w:r w:rsidR="004C74E6">
        <w:rPr>
          <w:rFonts w:eastAsia="Times New Roman"/>
        </w:rPr>
        <w:t>, révision 20.11.2019, 21.11.2019</w:t>
      </w:r>
    </w:p>
    <w:p w:rsidR="00D04C0E" w:rsidRDefault="00147C21" w:rsidP="00557DCF">
      <w:pPr>
        <w:spacing w:after="0"/>
        <w:rPr>
          <w:rFonts w:eastAsia="Times New Roman"/>
        </w:rPr>
      </w:pPr>
      <w:r>
        <w:rPr>
          <w:rFonts w:eastAsia="Times New Roman"/>
          <w:b/>
        </w:rPr>
        <w:t>Mots clefs</w:t>
      </w:r>
      <w:r>
        <w:rPr>
          <w:rFonts w:eastAsia="Times New Roman"/>
        </w:rPr>
        <w:t xml:space="preserve"> : </w:t>
      </w:r>
      <w:r w:rsidR="00E61321">
        <w:rPr>
          <w:rFonts w:eastAsia="Times New Roman"/>
        </w:rPr>
        <w:t xml:space="preserve">bugs, </w:t>
      </w:r>
      <w:r w:rsidR="00CC73B0">
        <w:rPr>
          <w:rFonts w:eastAsia="Times New Roman"/>
        </w:rPr>
        <w:t xml:space="preserve">masque de saisie, Centre d’Informations (CI), correction, </w:t>
      </w:r>
      <w:r w:rsidR="00976345">
        <w:rPr>
          <w:rFonts w:eastAsia="Times New Roman"/>
        </w:rPr>
        <w:t>fonctionnalité</w:t>
      </w:r>
      <w:r w:rsidR="00C601E3">
        <w:rPr>
          <w:rFonts w:eastAsia="Times New Roman"/>
        </w:rPr>
        <w:t>, IRD, SanarSoft</w:t>
      </w:r>
    </w:p>
    <w:p w:rsidR="00D04C0E" w:rsidRDefault="00147C21" w:rsidP="00557DCF">
      <w:pPr>
        <w:ind w:left="1077" w:hanging="1077"/>
        <w:rPr>
          <w:rFonts w:eastAsia="Times New Roman"/>
        </w:rPr>
      </w:pPr>
      <w:r>
        <w:rPr>
          <w:rFonts w:eastAsia="Times New Roman"/>
          <w:b/>
        </w:rPr>
        <w:t xml:space="preserve">Résumé </w:t>
      </w:r>
      <w:r w:rsidR="00A469D5">
        <w:rPr>
          <w:rFonts w:eastAsia="Times New Roman"/>
        </w:rPr>
        <w:t>:</w:t>
      </w:r>
      <w:r w:rsidR="00976345">
        <w:rPr>
          <w:rFonts w:eastAsia="Times New Roman"/>
        </w:rPr>
        <w:t xml:space="preserve"> Ce document présente l’ensemble des bugs répertoriés dans le masque de saisie du CI et les corrections qui y sont apportées.</w:t>
      </w:r>
    </w:p>
    <w:p w:rsidR="00E61321" w:rsidRDefault="00E61321" w:rsidP="00557DCF">
      <w:pPr>
        <w:rPr>
          <w:rFonts w:eastAsia="Times New Roman"/>
        </w:rPr>
      </w:pPr>
      <w:r>
        <w:rPr>
          <w:rFonts w:eastAsia="Times New Roman"/>
          <w:b/>
        </w:rPr>
        <w:t>Rapporteur</w:t>
      </w:r>
      <w:r w:rsidRPr="00E61321">
        <w:rPr>
          <w:rFonts w:eastAsia="Times New Roman"/>
          <w:b/>
        </w:rPr>
        <w:t xml:space="preserve"> : </w:t>
      </w:r>
      <w:r w:rsidRPr="00E61321">
        <w:rPr>
          <w:rFonts w:eastAsia="Times New Roman"/>
        </w:rPr>
        <w:t>Papa Souleymane Ndiaye</w:t>
      </w:r>
    </w:p>
    <w:p w:rsidR="00852E5B" w:rsidRDefault="00852E5B" w:rsidP="00852E5B">
      <w:pPr>
        <w:pStyle w:val="Titre1"/>
      </w:pPr>
      <w:r>
        <w:t>Présentation</w:t>
      </w:r>
    </w:p>
    <w:p w:rsidR="00852E5B" w:rsidRDefault="00852E5B" w:rsidP="00852E5B">
      <w:pPr>
        <w:ind w:firstLine="708"/>
        <w:rPr>
          <w:color w:val="262626" w:themeColor="text1" w:themeTint="D9"/>
        </w:rPr>
      </w:pPr>
      <w:r>
        <w:rPr>
          <w:color w:val="262626" w:themeColor="text1" w:themeTint="D9"/>
        </w:rPr>
        <w:t>Le Centre d’Informations (CI) est une application développée par l’IRD qui vise à mettre en relation des connaissances scientifiques de diverses natures au moyen des mots-clés qui les caractérisent. Un des modules de cette application est un logiciel codé en langage PHP qui sert à la saisie et à la vérification des données qui sont entrées au sein de l’application.</w:t>
      </w:r>
    </w:p>
    <w:p w:rsidR="00852E5B" w:rsidRDefault="00852E5B" w:rsidP="00852E5B">
      <w:pPr>
        <w:ind w:firstLine="708"/>
        <w:rPr>
          <w:rFonts w:eastAsia="Times New Roman"/>
        </w:rPr>
      </w:pPr>
      <w:r>
        <w:rPr>
          <w:color w:val="262626" w:themeColor="text1" w:themeTint="D9"/>
        </w:rPr>
        <w:t xml:space="preserve">Ce masque de saisie comporte plusieurs dysfonctionnement ou bugs qui empêchent son bon fonctionnement et une entrée de qualité pour les informations. L’objectif de cette prestation était </w:t>
      </w:r>
      <w:r>
        <w:rPr>
          <w:i/>
          <w:color w:val="262626" w:themeColor="text1" w:themeTint="D9"/>
        </w:rPr>
        <w:t xml:space="preserve">(i) </w:t>
      </w:r>
      <w:r w:rsidRPr="00852E5B">
        <w:rPr>
          <w:color w:val="262626" w:themeColor="text1" w:themeTint="D9"/>
        </w:rPr>
        <w:t>l’identification de ces erreurs et</w:t>
      </w:r>
      <w:r>
        <w:rPr>
          <w:i/>
          <w:color w:val="262626" w:themeColor="text1" w:themeTint="D9"/>
        </w:rPr>
        <w:t xml:space="preserve"> </w:t>
      </w:r>
      <w:r w:rsidRPr="00852E5B">
        <w:rPr>
          <w:i/>
          <w:color w:val="262626" w:themeColor="text1" w:themeTint="D9"/>
        </w:rPr>
        <w:t>(ii)</w:t>
      </w:r>
      <w:r>
        <w:rPr>
          <w:color w:val="262626" w:themeColor="text1" w:themeTint="D9"/>
        </w:rPr>
        <w:t xml:space="preserve"> la correction du code informatique pour les supprimer.</w:t>
      </w:r>
    </w:p>
    <w:p w:rsidR="004C74E6" w:rsidRPr="00852E5B" w:rsidRDefault="004C74E6" w:rsidP="00852E5B">
      <w:pPr>
        <w:pStyle w:val="Titre1"/>
      </w:pPr>
      <w:r w:rsidRPr="00852E5B">
        <w:t>Identification des bugs de l’application</w:t>
      </w:r>
    </w:p>
    <w:p w:rsidR="004C74E6" w:rsidRPr="00852E5B" w:rsidRDefault="004C74E6" w:rsidP="00852E5B">
      <w:pPr>
        <w:pStyle w:val="Titre2"/>
      </w:pPr>
      <w:r w:rsidRPr="00852E5B">
        <w:t>Protocole</w:t>
      </w:r>
    </w:p>
    <w:p w:rsidR="00852E5B" w:rsidRDefault="00577E5E" w:rsidP="00852E5B">
      <w:r>
        <w:t xml:space="preserve">Le protocole a été établi en coordination avec Jean Le Fur, mandataire de ce travail. Dans un premier temps le masque de saisie a été installé sur une de nos machines puis mis en œuvre pour saisir des connaissances de deux façons différentes : </w:t>
      </w:r>
    </w:p>
    <w:p w:rsidR="00577E5E" w:rsidRDefault="00577E5E" w:rsidP="00577E5E">
      <w:pPr>
        <w:pStyle w:val="Paragraphedeliste"/>
        <w:numPr>
          <w:ilvl w:val="0"/>
          <w:numId w:val="1"/>
        </w:numPr>
      </w:pPr>
      <w:r>
        <w:t>A partir d’exemples types fournis par J. Le Fur sous la forme de deux informations </w:t>
      </w:r>
      <w:r w:rsidR="00AE34A0">
        <w:t xml:space="preserve">issues de deux Centre d’Informations distincts </w:t>
      </w:r>
      <w:r>
        <w:t xml:space="preserve">: </w:t>
      </w:r>
    </w:p>
    <w:p w:rsidR="00577E5E" w:rsidRPr="00577E5E" w:rsidRDefault="00AE34A0" w:rsidP="00577E5E">
      <w:pPr>
        <w:pStyle w:val="Paragraphedeliste"/>
        <w:numPr>
          <w:ilvl w:val="0"/>
          <w:numId w:val="2"/>
        </w:numPr>
        <w:rPr>
          <w:lang w:val="en-US"/>
        </w:rPr>
      </w:pPr>
      <w:r>
        <w:rPr>
          <w:lang w:val="en-US"/>
        </w:rPr>
        <w:t>“</w:t>
      </w:r>
      <w:r w:rsidR="00577E5E" w:rsidRPr="009A74B8">
        <w:rPr>
          <w:i/>
          <w:lang w:val="en-US"/>
        </w:rPr>
        <w:t>Post-catch procedures for field processing of rodent and insectivores samples</w:t>
      </w:r>
      <w:r>
        <w:rPr>
          <w:lang w:val="en-US"/>
        </w:rPr>
        <w:t xml:space="preserve">” </w:t>
      </w:r>
      <w:r w:rsidR="009F7094">
        <w:rPr>
          <w:lang w:val="en-US"/>
        </w:rPr>
        <w:t xml:space="preserve">; information </w:t>
      </w:r>
      <w:r>
        <w:rPr>
          <w:lang w:val="en-US"/>
        </w:rPr>
        <w:t>issu</w:t>
      </w:r>
      <w:r w:rsidR="009F7094">
        <w:rPr>
          <w:lang w:val="en-US"/>
        </w:rPr>
        <w:t>e</w:t>
      </w:r>
      <w:r>
        <w:rPr>
          <w:lang w:val="en-US"/>
        </w:rPr>
        <w:t xml:space="preserve"> de </w:t>
      </w:r>
      <w:hyperlink r:id="rId9" w:history="1">
        <w:r w:rsidRPr="00785A00">
          <w:rPr>
            <w:rStyle w:val="Lienhypertexte"/>
            <w:lang w:val="en-US"/>
          </w:rPr>
          <w:t>http://simmasto.org</w:t>
        </w:r>
      </w:hyperlink>
      <w:r>
        <w:rPr>
          <w:lang w:val="en-US"/>
        </w:rPr>
        <w:t xml:space="preserve"> </w:t>
      </w:r>
    </w:p>
    <w:p w:rsidR="00AE34A0" w:rsidRPr="00AE34A0" w:rsidRDefault="00AE34A0" w:rsidP="00AE34A0">
      <w:pPr>
        <w:pStyle w:val="Paragraphedeliste"/>
        <w:numPr>
          <w:ilvl w:val="0"/>
          <w:numId w:val="2"/>
        </w:numPr>
        <w:rPr>
          <w:lang w:val="en-US"/>
        </w:rPr>
      </w:pPr>
      <w:r>
        <w:rPr>
          <w:lang w:val="en-US"/>
        </w:rPr>
        <w:t>“</w:t>
      </w:r>
      <w:r w:rsidR="00577E5E" w:rsidRPr="009A74B8">
        <w:rPr>
          <w:i/>
          <w:lang w:val="en-US"/>
        </w:rPr>
        <w:t xml:space="preserve">Methods and Tools for </w:t>
      </w:r>
      <w:proofErr w:type="spellStart"/>
      <w:r w:rsidR="00577E5E" w:rsidRPr="009A74B8">
        <w:rPr>
          <w:i/>
          <w:lang w:val="en-US"/>
        </w:rPr>
        <w:t>Pangenomic</w:t>
      </w:r>
      <w:proofErr w:type="spellEnd"/>
      <w:r w:rsidR="00577E5E" w:rsidRPr="009A74B8">
        <w:rPr>
          <w:i/>
          <w:lang w:val="en-US"/>
        </w:rPr>
        <w:t xml:space="preserve"> Studies</w:t>
      </w:r>
      <w:r>
        <w:rPr>
          <w:lang w:val="en-US"/>
        </w:rPr>
        <w:t xml:space="preserve">” </w:t>
      </w:r>
      <w:r w:rsidR="009F7094">
        <w:rPr>
          <w:lang w:val="en-US"/>
        </w:rPr>
        <w:t xml:space="preserve">information </w:t>
      </w:r>
      <w:r>
        <w:rPr>
          <w:lang w:val="en-US"/>
        </w:rPr>
        <w:t>issu</w:t>
      </w:r>
      <w:r w:rsidR="009F7094">
        <w:rPr>
          <w:lang w:val="en-US"/>
        </w:rPr>
        <w:t>e</w:t>
      </w:r>
      <w:r>
        <w:rPr>
          <w:lang w:val="en-US"/>
        </w:rPr>
        <w:t xml:space="preserve"> de </w:t>
      </w:r>
      <w:hyperlink r:id="rId10" w:history="1">
        <w:r w:rsidRPr="00785A00">
          <w:rPr>
            <w:rStyle w:val="Lienhypertexte"/>
            <w:lang w:val="en-US"/>
          </w:rPr>
          <w:t>http://css5-ird.science</w:t>
        </w:r>
      </w:hyperlink>
      <w:r>
        <w:rPr>
          <w:lang w:val="en-US"/>
        </w:rPr>
        <w:t xml:space="preserve"> </w:t>
      </w:r>
    </w:p>
    <w:p w:rsidR="00577E5E" w:rsidRDefault="00577E5E" w:rsidP="00577E5E">
      <w:pPr>
        <w:pStyle w:val="Paragraphedeliste"/>
        <w:numPr>
          <w:ilvl w:val="0"/>
          <w:numId w:val="1"/>
        </w:numPr>
      </w:pPr>
      <w:r w:rsidRPr="00577E5E">
        <w:t>Selon une méthode dite ‘à l’aveugle</w:t>
      </w:r>
      <w:r>
        <w:t>’ dans laquelle divers</w:t>
      </w:r>
      <w:r w:rsidR="009F7094">
        <w:t>es</w:t>
      </w:r>
      <w:r>
        <w:t xml:space="preserve"> saisies</w:t>
      </w:r>
      <w:r w:rsidR="009F7094">
        <w:t xml:space="preserve"> et frappes au clavier</w:t>
      </w:r>
      <w:r>
        <w:t xml:space="preserve"> ont été réalisées par une personne dite naïve non informaticienne.</w:t>
      </w:r>
    </w:p>
    <w:p w:rsidR="00577E5E" w:rsidRDefault="00577E5E" w:rsidP="00852E5B">
      <w:r>
        <w:t>A partir de ce travail plusieurs problèmes ont été identifiés. Le code a alors été revu pour corriger ces problèmes</w:t>
      </w:r>
    </w:p>
    <w:p w:rsidR="00AE34A0" w:rsidRPr="00577E5E" w:rsidRDefault="00AE34A0" w:rsidP="00852E5B"/>
    <w:p w:rsidR="004C74E6" w:rsidRPr="00852E5B" w:rsidRDefault="00222C0F" w:rsidP="00852E5B">
      <w:pPr>
        <w:pStyle w:val="Titre2"/>
      </w:pPr>
      <w:r>
        <w:lastRenderedPageBreak/>
        <w:t>Résultat : b</w:t>
      </w:r>
      <w:r w:rsidR="004C74E6" w:rsidRPr="00852E5B">
        <w:t>ugs identifiés</w:t>
      </w:r>
    </w:p>
    <w:p w:rsidR="00D04C0E" w:rsidRPr="00852E5B" w:rsidRDefault="00147C21" w:rsidP="00852E5B">
      <w:pPr>
        <w:pStyle w:val="Titre3"/>
      </w:pPr>
      <w:bookmarkStart w:id="0" w:name="_GoBack"/>
      <w:bookmarkEnd w:id="0"/>
      <w:r w:rsidRPr="00852E5B">
        <w:t xml:space="preserve">Bug 1 : </w:t>
      </w:r>
      <w:r w:rsidR="00E61321" w:rsidRPr="00852E5B">
        <w:t>I</w:t>
      </w:r>
      <w:r w:rsidR="00A7630C" w:rsidRPr="00852E5B">
        <w:t xml:space="preserve">nversion </w:t>
      </w:r>
      <w:r w:rsidR="00E61321" w:rsidRPr="00852E5B">
        <w:t xml:space="preserve">des champs auteur-initiales lors </w:t>
      </w:r>
      <w:r w:rsidR="00A7630C" w:rsidRPr="00852E5B">
        <w:t>d’un enregistrement</w:t>
      </w:r>
      <w:r w:rsidR="00E61321" w:rsidRPr="00852E5B">
        <w:t xml:space="preserve"> </w:t>
      </w:r>
    </w:p>
    <w:p w:rsidR="00D04C0E" w:rsidRDefault="00A7630C" w:rsidP="00557DCF">
      <w:pPr>
        <w:rPr>
          <w:rFonts w:eastAsia="Times New Roman"/>
        </w:rPr>
      </w:pPr>
      <w:r>
        <w:rPr>
          <w:rFonts w:eastAsia="Times New Roman"/>
        </w:rPr>
        <w:t xml:space="preserve">Lorsque l’on cherche à </w:t>
      </w:r>
      <w:r w:rsidR="00E61321">
        <w:rPr>
          <w:rFonts w:eastAsia="Times New Roman"/>
        </w:rPr>
        <w:t>faire</w:t>
      </w:r>
      <w:r>
        <w:rPr>
          <w:rFonts w:eastAsia="Times New Roman"/>
        </w:rPr>
        <w:t xml:space="preserve"> un enregistrement dans la table </w:t>
      </w:r>
      <w:r w:rsidR="00E61321">
        <w:rPr>
          <w:rFonts w:eastAsia="Times New Roman"/>
        </w:rPr>
        <w:t>ref</w:t>
      </w:r>
      <w:r>
        <w:rPr>
          <w:rFonts w:eastAsia="Times New Roman"/>
        </w:rPr>
        <w:t xml:space="preserve">-auteurs, le masque inverse les champs </w:t>
      </w:r>
      <w:r w:rsidRPr="00E61321">
        <w:rPr>
          <w:rFonts w:eastAsia="Times New Roman"/>
          <w:b/>
        </w:rPr>
        <w:t>full name</w:t>
      </w:r>
      <w:r>
        <w:rPr>
          <w:rFonts w:eastAsia="Times New Roman"/>
        </w:rPr>
        <w:t xml:space="preserve"> et </w:t>
      </w:r>
      <w:r w:rsidRPr="00E61321">
        <w:rPr>
          <w:rFonts w:eastAsia="Times New Roman"/>
          <w:b/>
        </w:rPr>
        <w:t>initiales</w:t>
      </w:r>
      <w:r>
        <w:rPr>
          <w:rFonts w:eastAsia="Times New Roman"/>
        </w:rPr>
        <w:t>.</w:t>
      </w:r>
      <w:r w:rsidR="00635866">
        <w:rPr>
          <w:rFonts w:eastAsia="Times New Roman"/>
        </w:rPr>
        <w:t xml:space="preserve"> </w:t>
      </w:r>
    </w:p>
    <w:p w:rsidR="00635866" w:rsidRPr="00936197" w:rsidRDefault="00635866" w:rsidP="00557DCF">
      <w:pPr>
        <w:rPr>
          <w:rFonts w:eastAsia="Times New Roman"/>
        </w:rPr>
      </w:pPr>
      <w:r w:rsidRPr="00936197">
        <w:rPr>
          <w:rFonts w:eastAsia="Times New Roman"/>
        </w:rPr>
        <w:t>La correction apportée a été d’inverser ces deux champs.</w:t>
      </w:r>
    </w:p>
    <w:p w:rsidR="00D04C0E" w:rsidRPr="004C74E6" w:rsidRDefault="00147C21" w:rsidP="00852E5B">
      <w:pPr>
        <w:pStyle w:val="Titre3"/>
      </w:pPr>
      <w:r w:rsidRPr="004C74E6">
        <w:t>Bug 2 :</w:t>
      </w:r>
      <w:r w:rsidR="00E61321" w:rsidRPr="004C74E6">
        <w:t xml:space="preserve"> Changement de lien keyword - </w:t>
      </w:r>
      <w:r w:rsidR="005052C6" w:rsidRPr="004C74E6">
        <w:t>Metakeyword</w:t>
      </w:r>
    </w:p>
    <w:p w:rsidR="00D04C0E" w:rsidRDefault="00E61321" w:rsidP="00557DCF">
      <w:pPr>
        <w:rPr>
          <w:rFonts w:eastAsia="Times New Roman"/>
        </w:rPr>
      </w:pPr>
      <w:r>
        <w:rPr>
          <w:rFonts w:eastAsia="Times New Roman"/>
        </w:rPr>
        <w:t xml:space="preserve">Lorsqu’on veut modifier un lien entre un keyword et </w:t>
      </w:r>
      <w:r w:rsidR="005052C6">
        <w:rPr>
          <w:rFonts w:eastAsia="Times New Roman"/>
        </w:rPr>
        <w:t>metakeyword</w:t>
      </w:r>
      <w:r>
        <w:rPr>
          <w:rFonts w:eastAsia="Times New Roman"/>
        </w:rPr>
        <w:t xml:space="preserve"> et qu’on veuille créer un nouveau méta-keyword, le bouton </w:t>
      </w:r>
      <w:r w:rsidRPr="003621C0">
        <w:rPr>
          <w:rFonts w:eastAsia="Times New Roman"/>
          <w:b/>
          <w:i/>
          <w:u w:val="single"/>
        </w:rPr>
        <w:t>New</w:t>
      </w:r>
      <w:r>
        <w:rPr>
          <w:rFonts w:eastAsia="Times New Roman"/>
        </w:rPr>
        <w:t xml:space="preserve"> ne fonctionne pas.</w:t>
      </w:r>
    </w:p>
    <w:p w:rsidR="00635866" w:rsidRPr="00936197" w:rsidRDefault="00635866" w:rsidP="00557DCF">
      <w:pPr>
        <w:rPr>
          <w:rFonts w:eastAsia="Times New Roman"/>
        </w:rPr>
      </w:pPr>
      <w:r w:rsidRPr="00936197">
        <w:rPr>
          <w:rFonts w:eastAsia="Times New Roman"/>
        </w:rPr>
        <w:t xml:space="preserve">La correction apportée a été de rendre le bouton </w:t>
      </w:r>
      <w:r w:rsidRPr="00936197">
        <w:rPr>
          <w:rFonts w:eastAsia="Times New Roman"/>
          <w:i/>
          <w:u w:val="single"/>
        </w:rPr>
        <w:t>New</w:t>
      </w:r>
      <w:r w:rsidRPr="00936197">
        <w:rPr>
          <w:rFonts w:eastAsia="Times New Roman"/>
        </w:rPr>
        <w:t xml:space="preserve"> fonctionnel.</w:t>
      </w:r>
    </w:p>
    <w:p w:rsidR="00D04C0E" w:rsidRDefault="00147C21" w:rsidP="00852E5B">
      <w:pPr>
        <w:pStyle w:val="Titre3"/>
      </w:pPr>
      <w:r>
        <w:t>Bug 3 :</w:t>
      </w:r>
      <w:r w:rsidR="007E108B">
        <w:t xml:space="preserve"> </w:t>
      </w:r>
      <w:r w:rsidR="000D48E2">
        <w:t>Manque d’ergonomie dans certaines interfaces</w:t>
      </w:r>
      <w:r w:rsidR="007E108B">
        <w:t xml:space="preserve">  </w:t>
      </w:r>
    </w:p>
    <w:p w:rsidR="00936197" w:rsidRDefault="00635866" w:rsidP="00557DCF">
      <w:pPr>
        <w:rPr>
          <w:rFonts w:eastAsia="Times New Roman"/>
        </w:rPr>
      </w:pPr>
      <w:r>
        <w:rPr>
          <w:rFonts w:eastAsia="Times New Roman"/>
        </w:rPr>
        <w:t xml:space="preserve">L’ergonomie de certaines interfaces </w:t>
      </w:r>
      <w:r w:rsidR="00936197">
        <w:rPr>
          <w:rFonts w:eastAsia="Times New Roman"/>
        </w:rPr>
        <w:t>n’est pas dynamique et</w:t>
      </w:r>
      <w:r>
        <w:rPr>
          <w:rFonts w:eastAsia="Times New Roman"/>
        </w:rPr>
        <w:t xml:space="preserve"> très </w:t>
      </w:r>
      <w:r w:rsidR="00936197">
        <w:rPr>
          <w:rFonts w:eastAsia="Times New Roman"/>
        </w:rPr>
        <w:t>compréhensible</w:t>
      </w:r>
      <w:r>
        <w:rPr>
          <w:rFonts w:eastAsia="Times New Roman"/>
        </w:rPr>
        <w:t>.</w:t>
      </w:r>
      <w:r>
        <w:t xml:space="preserve"> </w:t>
      </w:r>
      <w:r w:rsidRPr="00635866">
        <w:rPr>
          <w:rFonts w:eastAsia="Times New Roman"/>
        </w:rPr>
        <w:t xml:space="preserve">Il est essentiel que </w:t>
      </w:r>
      <w:r w:rsidR="00936197">
        <w:rPr>
          <w:rFonts w:eastAsia="Times New Roman"/>
        </w:rPr>
        <w:t>le masque soit ergonomique, robuste et design</w:t>
      </w:r>
      <w:r w:rsidR="00AC078A">
        <w:rPr>
          <w:rFonts w:eastAsia="Times New Roman"/>
        </w:rPr>
        <w:t> ; que l’interface</w:t>
      </w:r>
      <w:r w:rsidRPr="00635866">
        <w:rPr>
          <w:rFonts w:eastAsia="Times New Roman"/>
        </w:rPr>
        <w:t xml:space="preserve"> soit sobre et structurée à</w:t>
      </w:r>
      <w:r w:rsidR="00936197" w:rsidRPr="00936197">
        <w:t xml:space="preserve"> </w:t>
      </w:r>
      <w:r w:rsidR="00936197">
        <w:t>l’</w:t>
      </w:r>
      <w:r w:rsidR="00936197" w:rsidRPr="00936197">
        <w:rPr>
          <w:rFonts w:eastAsia="Times New Roman"/>
        </w:rPr>
        <w:t xml:space="preserve">insertion, </w:t>
      </w:r>
      <w:r w:rsidR="00936197">
        <w:rPr>
          <w:rFonts w:eastAsia="Times New Roman"/>
        </w:rPr>
        <w:t xml:space="preserve">à la </w:t>
      </w:r>
      <w:r w:rsidR="00936197" w:rsidRPr="00936197">
        <w:rPr>
          <w:rFonts w:eastAsia="Times New Roman"/>
        </w:rPr>
        <w:t>modification, et</w:t>
      </w:r>
      <w:r w:rsidR="00936197">
        <w:rPr>
          <w:rFonts w:eastAsia="Times New Roman"/>
        </w:rPr>
        <w:t xml:space="preserve"> à la suppression des données</w:t>
      </w:r>
      <w:r w:rsidR="00CC73B0">
        <w:rPr>
          <w:rFonts w:eastAsia="Times New Roman"/>
        </w:rPr>
        <w:t xml:space="preserve"> car le logiciel traite des informations</w:t>
      </w:r>
      <w:r w:rsidR="00936197">
        <w:rPr>
          <w:rFonts w:eastAsia="Times New Roman"/>
        </w:rPr>
        <w:t>.</w:t>
      </w:r>
    </w:p>
    <w:p w:rsidR="00D04C0E" w:rsidRPr="00A971DE" w:rsidRDefault="00936197" w:rsidP="00557DCF">
      <w:pPr>
        <w:rPr>
          <w:rFonts w:eastAsia="Times New Roman"/>
        </w:rPr>
      </w:pPr>
      <w:r w:rsidRPr="00A971DE">
        <w:rPr>
          <w:rFonts w:eastAsia="Times New Roman"/>
        </w:rPr>
        <w:t>La correction apportée est d’assurer un masque qui respecte l’intégrité des données et assurer une saisie sans perte ni mauvaise structuration.</w:t>
      </w:r>
    </w:p>
    <w:p w:rsidR="00E87D3E" w:rsidRDefault="00147C21" w:rsidP="00852E5B">
      <w:pPr>
        <w:pStyle w:val="Titre3"/>
      </w:pPr>
      <w:r>
        <w:t xml:space="preserve">Bug 4 : </w:t>
      </w:r>
      <w:r w:rsidR="00E87D3E">
        <w:t xml:space="preserve">Renforcer la </w:t>
      </w:r>
      <w:r w:rsidR="00E87D3E" w:rsidRPr="00E87D3E">
        <w:t xml:space="preserve">sécurité d’insertion </w:t>
      </w:r>
      <w:r w:rsidR="00E87D3E">
        <w:t xml:space="preserve">des informations </w:t>
      </w:r>
    </w:p>
    <w:p w:rsidR="00D04C0E" w:rsidRPr="00557DCF" w:rsidRDefault="00D40090" w:rsidP="00557DCF">
      <w:r w:rsidRPr="00557DCF">
        <w:t xml:space="preserve">Ce point est primordial car le CI doit permettre </w:t>
      </w:r>
      <w:r w:rsidR="00E87D3E" w:rsidRPr="00557DCF">
        <w:t xml:space="preserve">une </w:t>
      </w:r>
      <w:r w:rsidR="005050D6" w:rsidRPr="00557DCF">
        <w:t>saisie de chaque champ conforme au cahier des charges</w:t>
      </w:r>
      <w:r w:rsidRPr="00557DCF">
        <w:t>.</w:t>
      </w:r>
    </w:p>
    <w:p w:rsidR="005050D6" w:rsidRDefault="00D40090" w:rsidP="00557DCF">
      <w:pPr>
        <w:rPr>
          <w:rFonts w:eastAsia="Times New Roman"/>
        </w:rPr>
      </w:pPr>
      <w:r w:rsidRPr="00D40090">
        <w:rPr>
          <w:rFonts w:eastAsia="Times New Roman"/>
        </w:rPr>
        <w:t xml:space="preserve">La correction apportée est </w:t>
      </w:r>
      <w:r w:rsidR="005050D6">
        <w:rPr>
          <w:rFonts w:eastAsia="Times New Roman"/>
        </w:rPr>
        <w:t>l’introduction d’icônes avec un point d’interrogation permettant d’avoir un descriptif du champ à saisir.</w:t>
      </w:r>
    </w:p>
    <w:p w:rsidR="00577E5E" w:rsidRDefault="00147C21" w:rsidP="00577E5E">
      <w:pPr>
        <w:pStyle w:val="Titre3"/>
        <w:rPr>
          <w:rFonts w:eastAsiaTheme="minorEastAsia"/>
        </w:rPr>
      </w:pPr>
      <w:r w:rsidRPr="004C74E6">
        <w:rPr>
          <w:rStyle w:val="Titre3Car"/>
        </w:rPr>
        <w:t xml:space="preserve">Bug 5 : </w:t>
      </w:r>
      <w:r w:rsidR="00557DCF" w:rsidRPr="004C74E6">
        <w:rPr>
          <w:rStyle w:val="Titre3Car"/>
        </w:rPr>
        <w:t>P</w:t>
      </w:r>
      <w:r w:rsidR="005050D6" w:rsidRPr="004C74E6">
        <w:rPr>
          <w:rStyle w:val="Titre3Car"/>
        </w:rPr>
        <w:t xml:space="preserve">as de possibilité de mise à jour concurrentielle </w:t>
      </w:r>
      <w:r w:rsidR="00557DCF" w:rsidRPr="004C74E6">
        <w:rPr>
          <w:rStyle w:val="Titre3Car"/>
        </w:rPr>
        <w:t>en</w:t>
      </w:r>
      <w:r w:rsidR="005050D6" w:rsidRPr="004C74E6">
        <w:rPr>
          <w:rStyle w:val="Titre3Car"/>
        </w:rPr>
        <w:t xml:space="preserve"> ‘remote’ </w:t>
      </w:r>
    </w:p>
    <w:p w:rsidR="00D04C0E" w:rsidRPr="00557DCF" w:rsidRDefault="002737DE" w:rsidP="00577E5E">
      <w:pPr>
        <w:rPr>
          <w:b/>
        </w:rPr>
      </w:pPr>
      <w:r w:rsidRPr="00557DCF">
        <w:t>La fonc</w:t>
      </w:r>
      <w:r w:rsidR="00EB0BF8" w:rsidRPr="00557DCF">
        <w:t>tionnalité permet de changer de base de données directement à travers le masque de saisie mais cet onglet présente quelques soucis</w:t>
      </w:r>
      <w:r w:rsidR="002A385A" w:rsidRPr="00557DCF">
        <w:t xml:space="preserve"> de sécurité des données</w:t>
      </w:r>
      <w:r w:rsidR="00EB0BF8" w:rsidRPr="00557DCF">
        <w:t>.</w:t>
      </w:r>
    </w:p>
    <w:p w:rsidR="00EB0BF8" w:rsidRDefault="00EB0BF8" w:rsidP="00557DCF">
      <w:pPr>
        <w:rPr>
          <w:rFonts w:eastAsia="Times New Roman"/>
        </w:rPr>
      </w:pPr>
      <w:r w:rsidRPr="00D40090">
        <w:rPr>
          <w:rFonts w:eastAsia="Times New Roman"/>
        </w:rPr>
        <w:t>La correction apportée est</w:t>
      </w:r>
      <w:r>
        <w:rPr>
          <w:rFonts w:eastAsia="Times New Roman"/>
        </w:rPr>
        <w:t xml:space="preserve"> de sécuriser la base de données </w:t>
      </w:r>
      <w:r w:rsidR="002A385A">
        <w:rPr>
          <w:rFonts w:eastAsia="Times New Roman"/>
        </w:rPr>
        <w:t>afin que</w:t>
      </w:r>
      <w:r w:rsidR="005050D6">
        <w:rPr>
          <w:rFonts w:eastAsia="Times New Roman"/>
        </w:rPr>
        <w:t>,</w:t>
      </w:r>
      <w:r w:rsidR="002A385A" w:rsidRPr="002A385A">
        <w:rPr>
          <w:rFonts w:eastAsia="Times New Roman"/>
        </w:rPr>
        <w:t xml:space="preserve"> </w:t>
      </w:r>
      <w:r w:rsidR="002A385A">
        <w:rPr>
          <w:rFonts w:eastAsia="Times New Roman"/>
        </w:rPr>
        <w:t xml:space="preserve">s’il y’a </w:t>
      </w:r>
      <w:r w:rsidR="002A385A" w:rsidRPr="002A385A">
        <w:rPr>
          <w:rFonts w:eastAsia="Times New Roman"/>
        </w:rPr>
        <w:t>plusieurs</w:t>
      </w:r>
      <w:r w:rsidR="002A385A">
        <w:rPr>
          <w:rFonts w:eastAsia="Times New Roman"/>
        </w:rPr>
        <w:t xml:space="preserve"> </w:t>
      </w:r>
      <w:r w:rsidR="002A385A" w:rsidRPr="002A385A">
        <w:rPr>
          <w:rFonts w:eastAsia="Times New Roman"/>
        </w:rPr>
        <w:t xml:space="preserve">utilisateurs sur un réseau, </w:t>
      </w:r>
      <w:r w:rsidR="005050D6">
        <w:rPr>
          <w:rFonts w:eastAsia="Times New Roman"/>
        </w:rPr>
        <w:t xml:space="preserve">chacun puisse </w:t>
      </w:r>
      <w:r w:rsidR="002A385A">
        <w:rPr>
          <w:rFonts w:eastAsia="Times New Roman"/>
        </w:rPr>
        <w:t xml:space="preserve">apporter une modification dans la base </w:t>
      </w:r>
      <w:r w:rsidR="002A385A" w:rsidRPr="002A385A">
        <w:rPr>
          <w:rFonts w:eastAsia="Times New Roman"/>
        </w:rPr>
        <w:t>sans craintes pour les données.</w:t>
      </w:r>
    </w:p>
    <w:p w:rsidR="00557DCF" w:rsidRDefault="00557DCF" w:rsidP="00852E5B">
      <w:pPr>
        <w:pStyle w:val="Titre1"/>
      </w:pPr>
      <w:r>
        <w:t>Test effectué dans le masque</w:t>
      </w:r>
      <w:r w:rsidR="00222C0F">
        <w:t xml:space="preserve"> de saisie après corrections</w:t>
      </w:r>
    </w:p>
    <w:p w:rsidR="004C74E6" w:rsidRDefault="004C74E6" w:rsidP="00852E5B">
      <w:pPr>
        <w:pStyle w:val="Titre2"/>
      </w:pPr>
      <w:r>
        <w:t>Protocole</w:t>
      </w:r>
    </w:p>
    <w:p w:rsidR="00577E5E" w:rsidRDefault="00AE34A0" w:rsidP="00577E5E">
      <w:r>
        <w:t xml:space="preserve">Des tests spécifiques au cas par cas ont été réalisés pour chaque bug identifié sur la machine de SanarSoft. Une fois les tests effectués et les corrections validées, le nouveau code a été fourni à Jean Le Fur qui l’a implanté dans un de ses systèmes. Nous avons alors </w:t>
      </w:r>
      <w:r w:rsidR="00577E5E">
        <w:t xml:space="preserve">effectué </w:t>
      </w:r>
      <w:r>
        <w:t>un</w:t>
      </w:r>
      <w:r w:rsidR="00577E5E">
        <w:t xml:space="preserve"> test </w:t>
      </w:r>
      <w:r>
        <w:t xml:space="preserve">en situation réelle cette fois </w:t>
      </w:r>
      <w:r w:rsidR="00577E5E">
        <w:t xml:space="preserve">afin de s’assurer que les corrections apportées dans le masque de saisie  fonctionnent convenablement. </w:t>
      </w:r>
    </w:p>
    <w:p w:rsidR="00AE34A0" w:rsidRPr="00AE34A0" w:rsidRDefault="00AE34A0" w:rsidP="00577E5E">
      <w:r>
        <w:lastRenderedPageBreak/>
        <w:t xml:space="preserve">L’information choisie par Jean Le Fur pour ce test et qui a été mise en ligne était le profil d’un chercheur </w:t>
      </w:r>
      <w:r w:rsidR="00577E5E">
        <w:t xml:space="preserve"> </w:t>
      </w:r>
      <w:r>
        <w:t>du comité scientifique CSS5 avec le métier suivant: « </w:t>
      </w:r>
      <w:r w:rsidRPr="00AE34A0">
        <w:rPr>
          <w:i/>
        </w:rPr>
        <w:t xml:space="preserve">Development of </w:t>
      </w:r>
      <w:proofErr w:type="spellStart"/>
      <w:r w:rsidRPr="00AE34A0">
        <w:rPr>
          <w:i/>
        </w:rPr>
        <w:t>seismic</w:t>
      </w:r>
      <w:proofErr w:type="spellEnd"/>
      <w:r w:rsidRPr="00AE34A0">
        <w:rPr>
          <w:i/>
        </w:rPr>
        <w:t xml:space="preserve"> monitoring network in the South Pacific </w:t>
      </w:r>
      <w:proofErr w:type="spellStart"/>
      <w:r w:rsidRPr="00AE34A0">
        <w:rPr>
          <w:i/>
        </w:rPr>
        <w:t>Islands</w:t>
      </w:r>
      <w:proofErr w:type="spellEnd"/>
      <w:r w:rsidRPr="00AE34A0">
        <w:rPr>
          <w:i/>
        </w:rPr>
        <w:t> </w:t>
      </w:r>
      <w:r>
        <w:t>».</w:t>
      </w:r>
    </w:p>
    <w:p w:rsidR="00557DCF" w:rsidRDefault="0096434C" w:rsidP="00557DCF">
      <w:r>
        <w:t xml:space="preserve">La séance s’est </w:t>
      </w:r>
      <w:r w:rsidR="008B6A1D">
        <w:t>effectuée</w:t>
      </w:r>
      <w:r>
        <w:t xml:space="preserve"> </w:t>
      </w:r>
      <w:r w:rsidR="008B6A1D">
        <w:t>à bel air dans les locaux de l’IRD</w:t>
      </w:r>
      <w:r w:rsidR="00D75192">
        <w:t xml:space="preserve"> sous la direction de Jean LE FUR</w:t>
      </w:r>
      <w:r w:rsidR="008B6A1D">
        <w:t xml:space="preserve">. </w:t>
      </w:r>
    </w:p>
    <w:p w:rsidR="00577E5E" w:rsidRPr="004C74E6" w:rsidRDefault="00AE34A0" w:rsidP="00577E5E">
      <w:pPr>
        <w:pStyle w:val="Titre2"/>
      </w:pPr>
      <w:r>
        <w:t>Résultat</w:t>
      </w:r>
    </w:p>
    <w:p w:rsidR="00C601E3" w:rsidRDefault="00AE34A0" w:rsidP="00557DCF">
      <w:r>
        <w:t xml:space="preserve">La session </w:t>
      </w:r>
      <w:r w:rsidR="008B6A1D">
        <w:t>a débuté à 10h00.  Sous la supervision de jean LE FUR</w:t>
      </w:r>
      <w:r w:rsidR="00422952">
        <w:t xml:space="preserve"> toute la procédure </w:t>
      </w:r>
      <w:r w:rsidR="0022770F">
        <w:t>de mis</w:t>
      </w:r>
      <w:r>
        <w:t>e</w:t>
      </w:r>
      <w:r w:rsidR="0022770F">
        <w:t xml:space="preserve"> en ligne d’information dans le CI du CSS5 </w:t>
      </w:r>
      <w:r w:rsidR="00422952">
        <w:t>a</w:t>
      </w:r>
      <w:r w:rsidR="008B6A1D">
        <w:t xml:space="preserve"> été </w:t>
      </w:r>
      <w:r w:rsidR="0022770F">
        <w:t>suivie</w:t>
      </w:r>
      <w:r w:rsidR="008B6A1D">
        <w:t xml:space="preserve"> à la lettre</w:t>
      </w:r>
      <w:r w:rsidR="0022770F">
        <w:t xml:space="preserve"> et dans la foulé</w:t>
      </w:r>
      <w:r>
        <w:t>e</w:t>
      </w:r>
      <w:r w:rsidR="0022770F">
        <w:t xml:space="preserve"> le masque</w:t>
      </w:r>
      <w:r w:rsidR="00D75192">
        <w:t xml:space="preserve"> de saisie </w:t>
      </w:r>
      <w:r>
        <w:t xml:space="preserve">a pu être </w:t>
      </w:r>
      <w:r w:rsidR="0022770F">
        <w:t>testé</w:t>
      </w:r>
      <w:r w:rsidR="00D75192">
        <w:t>. Aucun d</w:t>
      </w:r>
      <w:r w:rsidR="00577E5E">
        <w:t>y</w:t>
      </w:r>
      <w:r w:rsidR="00D75192">
        <w:t xml:space="preserve">sfonctionnement n’a été </w:t>
      </w:r>
      <w:r w:rsidR="001B5E17">
        <w:t>décelé. L’ajout</w:t>
      </w:r>
      <w:r w:rsidR="0022770F">
        <w:t xml:space="preserve"> de l’information s’est </w:t>
      </w:r>
      <w:r>
        <w:t>réalisé</w:t>
      </w:r>
      <w:r w:rsidR="0022770F">
        <w:t xml:space="preserve"> correctement </w:t>
      </w:r>
      <w:r>
        <w:t xml:space="preserve">et </w:t>
      </w:r>
      <w:r w:rsidR="001B5E17">
        <w:t>sans erreurs</w:t>
      </w:r>
      <w:r w:rsidR="0022770F">
        <w:t>.</w:t>
      </w:r>
    </w:p>
    <w:p w:rsidR="00AE34A0" w:rsidRDefault="00AE34A0" w:rsidP="00557DCF"/>
    <w:p w:rsidR="00AE34A0" w:rsidRDefault="00AE34A0" w:rsidP="00557DCF">
      <w:r>
        <w:t>Le nouveau code source en PHP a été transmis par clé USB à Jean Le Fur.</w:t>
      </w:r>
    </w:p>
    <w:p w:rsidR="00222C0F" w:rsidRDefault="00222C0F" w:rsidP="00557DCF"/>
    <w:p w:rsidR="00222C0F" w:rsidRDefault="00222C0F" w:rsidP="00557DCF"/>
    <w:p w:rsidR="00222C0F" w:rsidRDefault="00222C0F" w:rsidP="00222C0F">
      <w:pPr>
        <w:jc w:val="center"/>
      </w:pPr>
      <w:r>
        <w:t>___________________________</w:t>
      </w:r>
    </w:p>
    <w:p w:rsidR="00AE34A0" w:rsidRPr="00EB0BF8" w:rsidRDefault="00AE34A0" w:rsidP="00557DCF"/>
    <w:sectPr w:rsidR="00AE34A0" w:rsidRPr="00EB0B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B8" w:rsidRDefault="003969B8" w:rsidP="00222C0F">
      <w:pPr>
        <w:spacing w:after="0"/>
      </w:pPr>
      <w:r>
        <w:separator/>
      </w:r>
    </w:p>
  </w:endnote>
  <w:endnote w:type="continuationSeparator" w:id="0">
    <w:p w:rsidR="003969B8" w:rsidRDefault="003969B8" w:rsidP="00222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0F" w:rsidRDefault="00222C0F">
    <w:pPr>
      <w:pStyle w:val="Pieddepage"/>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FC4B8E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 </w:t>
    </w:r>
    <w:r>
      <w:rPr>
        <w:rFonts w:asciiTheme="minorHAnsi"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hAnsiTheme="minorHAnsi" w:cstheme="minorBidi"/>
        <w:color w:val="5B9BD5" w:themeColor="accent1"/>
        <w:sz w:val="20"/>
        <w:szCs w:val="20"/>
      </w:rPr>
      <w:fldChar w:fldCharType="separate"/>
    </w:r>
    <w:r w:rsidR="00E35ABE" w:rsidRPr="00E35ABE">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B8" w:rsidRDefault="003969B8" w:rsidP="00222C0F">
      <w:pPr>
        <w:spacing w:after="0"/>
      </w:pPr>
      <w:r>
        <w:separator/>
      </w:r>
    </w:p>
  </w:footnote>
  <w:footnote w:type="continuationSeparator" w:id="0">
    <w:p w:rsidR="003969B8" w:rsidRDefault="003969B8" w:rsidP="00222C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936"/>
    <w:multiLevelType w:val="hybridMultilevel"/>
    <w:tmpl w:val="099019A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7119231F"/>
    <w:multiLevelType w:val="hybridMultilevel"/>
    <w:tmpl w:val="C4EE93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0E"/>
    <w:rsid w:val="000D48E2"/>
    <w:rsid w:val="00146A34"/>
    <w:rsid w:val="00147C21"/>
    <w:rsid w:val="001B5E17"/>
    <w:rsid w:val="001C0A9C"/>
    <w:rsid w:val="001D588F"/>
    <w:rsid w:val="00207FF9"/>
    <w:rsid w:val="00222C0F"/>
    <w:rsid w:val="0022770F"/>
    <w:rsid w:val="002737DE"/>
    <w:rsid w:val="002A385A"/>
    <w:rsid w:val="003621C0"/>
    <w:rsid w:val="003969B8"/>
    <w:rsid w:val="003E3B0F"/>
    <w:rsid w:val="00422952"/>
    <w:rsid w:val="004C74E6"/>
    <w:rsid w:val="005050D6"/>
    <w:rsid w:val="005052C6"/>
    <w:rsid w:val="00557DCF"/>
    <w:rsid w:val="00577E5E"/>
    <w:rsid w:val="00635866"/>
    <w:rsid w:val="007E108B"/>
    <w:rsid w:val="00852E5B"/>
    <w:rsid w:val="008B6A1D"/>
    <w:rsid w:val="00936197"/>
    <w:rsid w:val="0096434C"/>
    <w:rsid w:val="00976345"/>
    <w:rsid w:val="009A74B8"/>
    <w:rsid w:val="009E1D5D"/>
    <w:rsid w:val="009F7094"/>
    <w:rsid w:val="00A42EC6"/>
    <w:rsid w:val="00A469D5"/>
    <w:rsid w:val="00A7630C"/>
    <w:rsid w:val="00A971DE"/>
    <w:rsid w:val="00AC078A"/>
    <w:rsid w:val="00AE34A0"/>
    <w:rsid w:val="00C601E3"/>
    <w:rsid w:val="00CC73B0"/>
    <w:rsid w:val="00D04C0E"/>
    <w:rsid w:val="00D40090"/>
    <w:rsid w:val="00D75192"/>
    <w:rsid w:val="00DE54E7"/>
    <w:rsid w:val="00E35ABE"/>
    <w:rsid w:val="00E61321"/>
    <w:rsid w:val="00E87D3E"/>
    <w:rsid w:val="00EB0BF8"/>
    <w:rsid w:val="00FD2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A290B-3E48-4CAB-820D-B118A8CC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CF"/>
    <w:pPr>
      <w:spacing w:after="120" w:line="240" w:lineRule="auto"/>
      <w:jc w:val="both"/>
    </w:pPr>
    <w:rPr>
      <w:rFonts w:ascii="Times New Roman" w:hAnsi="Times New Roman" w:cs="Times New Roman"/>
      <w:sz w:val="24"/>
    </w:rPr>
  </w:style>
  <w:style w:type="paragraph" w:styleId="Titre1">
    <w:name w:val="heading 1"/>
    <w:basedOn w:val="Sansinterligne"/>
    <w:next w:val="Normal"/>
    <w:link w:val="Titre1Car"/>
    <w:uiPriority w:val="9"/>
    <w:qFormat/>
    <w:rsid w:val="00852E5B"/>
    <w:pPr>
      <w:pBdr>
        <w:top w:val="single" w:sz="4" w:space="1" w:color="auto"/>
        <w:left w:val="single" w:sz="4" w:space="4" w:color="auto"/>
        <w:bottom w:val="single" w:sz="4" w:space="1" w:color="auto"/>
        <w:right w:val="single" w:sz="4" w:space="4" w:color="auto"/>
      </w:pBdr>
      <w:spacing w:before="480" w:after="240" w:line="240" w:lineRule="auto"/>
      <w:jc w:val="center"/>
      <w:outlineLvl w:val="0"/>
    </w:pPr>
    <w:rPr>
      <w:sz w:val="32"/>
    </w:rPr>
  </w:style>
  <w:style w:type="paragraph" w:styleId="Titre2">
    <w:name w:val="heading 2"/>
    <w:basedOn w:val="Normal"/>
    <w:next w:val="Normal"/>
    <w:link w:val="Titre2Car"/>
    <w:uiPriority w:val="9"/>
    <w:unhideWhenUsed/>
    <w:qFormat/>
    <w:rsid w:val="00852E5B"/>
    <w:pPr>
      <w:keepNext/>
      <w:keepLines/>
      <w:spacing w:before="240" w:after="240"/>
      <w:outlineLvl w:val="1"/>
    </w:pPr>
    <w:rPr>
      <w:rFonts w:asciiTheme="majorHAnsi" w:eastAsia="Times New Roman" w:hAnsiTheme="majorHAnsi" w:cstheme="majorBidi"/>
      <w:color w:val="2E74B5" w:themeColor="accent1" w:themeShade="BF"/>
      <w:sz w:val="32"/>
      <w:szCs w:val="26"/>
    </w:rPr>
  </w:style>
  <w:style w:type="paragraph" w:styleId="Titre3">
    <w:name w:val="heading 3"/>
    <w:basedOn w:val="Normal"/>
    <w:next w:val="Normal"/>
    <w:link w:val="Titre3Car"/>
    <w:uiPriority w:val="9"/>
    <w:unhideWhenUsed/>
    <w:qFormat/>
    <w:rsid w:val="00852E5B"/>
    <w:pPr>
      <w:keepNext/>
      <w:keepLines/>
      <w:spacing w:before="240"/>
      <w:ind w:left="709"/>
      <w:outlineLvl w:val="2"/>
    </w:pPr>
    <w:rPr>
      <w:rFonts w:asciiTheme="majorHAnsi" w:eastAsiaTheme="majorEastAsia" w:hAnsiTheme="majorHAnsi" w:cstheme="majorBidi"/>
      <w:color w:val="1F4D78" w:themeColor="accent1" w:themeShade="7F"/>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7C21"/>
    <w:rPr>
      <w:color w:val="0563C1" w:themeColor="hyperlink"/>
      <w:u w:val="single"/>
    </w:rPr>
  </w:style>
  <w:style w:type="character" w:customStyle="1" w:styleId="Titre1Car">
    <w:name w:val="Titre 1 Car"/>
    <w:basedOn w:val="Policepardfaut"/>
    <w:link w:val="Titre1"/>
    <w:uiPriority w:val="9"/>
    <w:rsid w:val="00852E5B"/>
    <w:rPr>
      <w:rFonts w:ascii="Cambria" w:eastAsia="Cambria" w:hAnsi="Cambria" w:cs="Cambria"/>
      <w:b/>
      <w:color w:val="365F91"/>
      <w:sz w:val="32"/>
      <w:szCs w:val="24"/>
    </w:rPr>
  </w:style>
  <w:style w:type="paragraph" w:styleId="Sansinterligne">
    <w:name w:val="No Spacing"/>
    <w:basedOn w:val="Normal"/>
    <w:uiPriority w:val="1"/>
    <w:qFormat/>
    <w:rsid w:val="00557DCF"/>
    <w:pPr>
      <w:keepNext/>
      <w:keepLines/>
      <w:spacing w:before="240" w:after="0" w:line="276" w:lineRule="auto"/>
    </w:pPr>
    <w:rPr>
      <w:rFonts w:ascii="Cambria" w:eastAsia="Cambria" w:hAnsi="Cambria" w:cs="Cambria"/>
      <w:b/>
      <w:color w:val="365F91"/>
      <w:sz w:val="28"/>
      <w:szCs w:val="24"/>
    </w:rPr>
  </w:style>
  <w:style w:type="character" w:customStyle="1" w:styleId="Titre2Car">
    <w:name w:val="Titre 2 Car"/>
    <w:basedOn w:val="Policepardfaut"/>
    <w:link w:val="Titre2"/>
    <w:uiPriority w:val="9"/>
    <w:rsid w:val="00852E5B"/>
    <w:rPr>
      <w:rFonts w:asciiTheme="majorHAnsi" w:eastAsia="Times New Roman" w:hAnsiTheme="majorHAnsi" w:cstheme="majorBidi"/>
      <w:color w:val="2E74B5" w:themeColor="accent1" w:themeShade="BF"/>
      <w:sz w:val="32"/>
      <w:szCs w:val="26"/>
    </w:rPr>
  </w:style>
  <w:style w:type="character" w:customStyle="1" w:styleId="Titre3Car">
    <w:name w:val="Titre 3 Car"/>
    <w:basedOn w:val="Policepardfaut"/>
    <w:link w:val="Titre3"/>
    <w:uiPriority w:val="9"/>
    <w:rsid w:val="00852E5B"/>
    <w:rPr>
      <w:rFonts w:asciiTheme="majorHAnsi" w:eastAsiaTheme="majorEastAsia" w:hAnsiTheme="majorHAnsi" w:cstheme="majorBidi"/>
      <w:color w:val="1F4D78" w:themeColor="accent1" w:themeShade="7F"/>
      <w:sz w:val="28"/>
      <w:szCs w:val="24"/>
    </w:rPr>
  </w:style>
  <w:style w:type="paragraph" w:styleId="Paragraphedeliste">
    <w:name w:val="List Paragraph"/>
    <w:basedOn w:val="Normal"/>
    <w:uiPriority w:val="34"/>
    <w:qFormat/>
    <w:rsid w:val="00577E5E"/>
    <w:pPr>
      <w:ind w:left="720"/>
      <w:contextualSpacing/>
    </w:pPr>
  </w:style>
  <w:style w:type="character" w:styleId="Lienhypertextesuivivisit">
    <w:name w:val="FollowedHyperlink"/>
    <w:basedOn w:val="Policepardfaut"/>
    <w:uiPriority w:val="99"/>
    <w:semiHidden/>
    <w:unhideWhenUsed/>
    <w:rsid w:val="00AE34A0"/>
    <w:rPr>
      <w:color w:val="954F72" w:themeColor="followedHyperlink"/>
      <w:u w:val="single"/>
    </w:rPr>
  </w:style>
  <w:style w:type="paragraph" w:styleId="En-tte">
    <w:name w:val="header"/>
    <w:basedOn w:val="Normal"/>
    <w:link w:val="En-tteCar"/>
    <w:uiPriority w:val="99"/>
    <w:unhideWhenUsed/>
    <w:rsid w:val="00222C0F"/>
    <w:pPr>
      <w:tabs>
        <w:tab w:val="center" w:pos="4536"/>
        <w:tab w:val="right" w:pos="9072"/>
      </w:tabs>
      <w:spacing w:after="0"/>
    </w:pPr>
  </w:style>
  <w:style w:type="character" w:customStyle="1" w:styleId="En-tteCar">
    <w:name w:val="En-tête Car"/>
    <w:basedOn w:val="Policepardfaut"/>
    <w:link w:val="En-tte"/>
    <w:uiPriority w:val="99"/>
    <w:rsid w:val="00222C0F"/>
    <w:rPr>
      <w:rFonts w:ascii="Times New Roman" w:hAnsi="Times New Roman" w:cs="Times New Roman"/>
      <w:sz w:val="24"/>
    </w:rPr>
  </w:style>
  <w:style w:type="paragraph" w:styleId="Pieddepage">
    <w:name w:val="footer"/>
    <w:basedOn w:val="Normal"/>
    <w:link w:val="PieddepageCar"/>
    <w:uiPriority w:val="99"/>
    <w:unhideWhenUsed/>
    <w:rsid w:val="00222C0F"/>
    <w:pPr>
      <w:tabs>
        <w:tab w:val="center" w:pos="4536"/>
        <w:tab w:val="right" w:pos="9072"/>
      </w:tabs>
      <w:spacing w:after="0"/>
    </w:pPr>
  </w:style>
  <w:style w:type="character" w:customStyle="1" w:styleId="PieddepageCar">
    <w:name w:val="Pied de page Car"/>
    <w:basedOn w:val="Policepardfaut"/>
    <w:link w:val="Pieddepage"/>
    <w:uiPriority w:val="99"/>
    <w:rsid w:val="00222C0F"/>
    <w:rPr>
      <w:rFonts w:ascii="Times New Roman" w:hAnsi="Times New Roman" w:cs="Times New Roman"/>
      <w:sz w:val="24"/>
    </w:rPr>
  </w:style>
  <w:style w:type="paragraph" w:styleId="Textedebulles">
    <w:name w:val="Balloon Text"/>
    <w:basedOn w:val="Normal"/>
    <w:link w:val="TextedebullesCar"/>
    <w:uiPriority w:val="99"/>
    <w:semiHidden/>
    <w:unhideWhenUsed/>
    <w:rsid w:val="00A42EC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2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ss5-ird.science" TargetMode="External"/><Relationship Id="rId4" Type="http://schemas.openxmlformats.org/officeDocument/2006/relationships/settings" Target="settings.xml"/><Relationship Id="rId9" Type="http://schemas.openxmlformats.org/officeDocument/2006/relationships/hyperlink" Target="http://simmast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E181F-3FFD-4424-8AC7-7B157B88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795</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 jules Ndiaye</dc:creator>
  <cp:lastModifiedBy>Pa jules Ndiaye</cp:lastModifiedBy>
  <cp:revision>5</cp:revision>
  <cp:lastPrinted>2019-11-22T10:31:00Z</cp:lastPrinted>
  <dcterms:created xsi:type="dcterms:W3CDTF">2019-11-22T10:28:00Z</dcterms:created>
  <dcterms:modified xsi:type="dcterms:W3CDTF">2019-11-22T10:44:00Z</dcterms:modified>
</cp:coreProperties>
</file>